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3" w:lineRule="auto"/>
        <w:ind w:left="1533" w:right="1635" w:firstLine="0"/>
        <w:jc w:val="center"/>
        <w:rPr>
          <w:b w:val="1"/>
          <w:bCs w:val="1"/>
        </w:rPr>
      </w:pPr>
      <w:r w:rsidDel="00000000" w:rsidR="00000000" w:rsidRPr="00000000">
        <w:rPr>
          <w:b w:val="1"/>
          <w:bCs w:val="1"/>
          <w:rtl w:val="0"/>
        </w:rPr>
        <w:t xml:space="preserve">SCHEDA PER L'INDIVIDUAZIONE DEI DOCENTI SOPRANNUMERARI </w:t>
      </w:r>
    </w:p>
    <w:p w:rsidR="00000000" w:rsidDel="00000000" w:rsidP="00000000" w:rsidRDefault="00000000" w:rsidRPr="00000000" w14:paraId="00000002">
      <w:pPr>
        <w:spacing w:before="53" w:lineRule="auto"/>
        <w:ind w:left="1533" w:right="1635" w:firstLine="0"/>
        <w:jc w:val="center"/>
        <w:rPr>
          <w:b w:val="1"/>
          <w:bCs w:val="1"/>
          <w:sz w:val="18"/>
          <w:szCs w:val="18"/>
        </w:rPr>
      </w:pPr>
      <w:r w:rsidDel="00000000" w:rsidR="00000000" w:rsidRPr="00000000">
        <w:rPr>
          <w:b w:val="1"/>
          <w:bCs w:val="1"/>
          <w:rtl w:val="0"/>
        </w:rPr>
        <w:t xml:space="preserve">A.S. 2025/26 PER L’A.S. 2026/27 (</w:t>
      </w:r>
      <w:r w:rsidDel="00000000" w:rsidR="00000000" w:rsidRPr="00000000">
        <w:rPr>
          <w:b w:val="1"/>
          <w:bCs w:val="1"/>
          <w:color w:val="ff0000"/>
          <w:rtl w:val="0"/>
        </w:rPr>
        <w:t xml:space="preserve">SECONDARIA I GRADO</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3">
      <w:pPr>
        <w:spacing w:before="4" w:lineRule="auto"/>
        <w:rPr>
          <w:b w:val="1"/>
          <w:bCs w:val="1"/>
        </w:rPr>
      </w:pPr>
      <w:bookmarkStart w:colFirst="0" w:colLast="0" w:name="_heading=h.6jvo9fyj8a5f" w:id="0"/>
      <w:bookmarkEnd w:id="0"/>
      <w:r w:rsidDel="00000000" w:rsidR="00000000" w:rsidRPr="00000000">
        <w:rPr>
          <w:rtl w:val="0"/>
        </w:rPr>
      </w:r>
    </w:p>
    <w:p w:rsidR="00000000" w:rsidDel="00000000" w:rsidP="00000000" w:rsidRDefault="00000000" w:rsidRPr="00000000" w14:paraId="00000004">
      <w:pPr>
        <w:ind w:right="1087"/>
        <w:jc w:val="center"/>
        <w:rPr>
          <w:sz w:val="16"/>
          <w:szCs w:val="16"/>
        </w:rPr>
      </w:pPr>
      <w:r w:rsidDel="00000000" w:rsidR="00000000" w:rsidRPr="00000000">
        <w:rPr>
          <w:sz w:val="16"/>
          <w:szCs w:val="16"/>
          <w:rtl w:val="0"/>
        </w:rPr>
        <w:t xml:space="preserve">                                                                                                                                                    Al Dirigente Scolastico</w:t>
      </w:r>
    </w:p>
    <w:p w:rsidR="00000000" w:rsidDel="00000000" w:rsidP="00000000" w:rsidRDefault="00000000" w:rsidRPr="00000000" w14:paraId="00000005">
      <w:pPr>
        <w:ind w:right="1087"/>
        <w:jc w:val="right"/>
        <w:rPr>
          <w:sz w:val="16"/>
          <w:szCs w:val="16"/>
        </w:rPr>
      </w:pPr>
      <w:r w:rsidDel="00000000" w:rsidR="00000000" w:rsidRPr="00000000">
        <w:rPr>
          <w:sz w:val="13"/>
          <w:szCs w:val="13"/>
          <w:rtl w:val="0"/>
        </w:rPr>
        <w:t xml:space="preserve">                                           </w:t>
        <w:tab/>
        <w:tab/>
        <w:tab/>
        <w:tab/>
        <w:tab/>
        <w:tab/>
      </w:r>
      <w:r w:rsidDel="00000000" w:rsidR="00000000" w:rsidRPr="00000000">
        <w:rPr>
          <w:rtl w:val="0"/>
        </w:rPr>
      </w:r>
    </w:p>
    <w:p w:rsidR="00000000" w:rsidDel="00000000" w:rsidP="00000000" w:rsidRDefault="00000000" w:rsidRPr="00000000" w14:paraId="00000006">
      <w:pPr>
        <w:ind w:right="1087"/>
        <w:jc w:val="right"/>
        <w:rPr>
          <w:sz w:val="16"/>
          <w:szCs w:val="1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8"/>
          <w:tab w:val="left" w:leader="none" w:pos="5689"/>
          <w:tab w:val="left" w:leader="none" w:pos="6394"/>
          <w:tab w:val="left" w:leader="none" w:pos="7669"/>
        </w:tabs>
        <w:spacing w:after="0" w:before="71" w:line="240" w:lineRule="auto"/>
        <w:ind w:left="232"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Il/La sottoscritto/a _</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nato/a a</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prov.</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il</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insegnante di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0"/>
          <w:tab w:val="left" w:leader="none" w:pos="5934"/>
          <w:tab w:val="left" w:leader="none" w:pos="8988"/>
        </w:tabs>
        <w:spacing w:after="0" w:before="33" w:line="273" w:lineRule="auto"/>
        <w:ind w:left="232" w:right="795"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immesso  in ruolo ai sensi LEGGE – GAE/CONCORSO</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con effettiva assunzione in  servizio dal</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 </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dichiara</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09">
      <w:pPr>
        <w:spacing w:before="6" w:lineRule="auto"/>
        <w:rPr>
          <w:sz w:val="20"/>
          <w:szCs w:val="20"/>
        </w:rPr>
      </w:pPr>
      <w:r w:rsidDel="00000000" w:rsidR="00000000" w:rsidRPr="00000000">
        <w:rPr>
          <w:rtl w:val="0"/>
        </w:rPr>
      </w:r>
    </w:p>
    <w:tbl>
      <w:tblPr>
        <w:tblStyle w:val="Table1"/>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486" w:hRule="atLeast"/>
          <w:tblHeader w:val="0"/>
        </w:trPr>
        <w:tc>
          <w:tcPr>
            <w:shd w:fill="548dd4"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 compilare a cura dell'interessato</w:t>
            </w:r>
          </w:p>
        </w:tc>
        <w:tc>
          <w:tcPr>
            <w:shd w:fill="548dd4"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p>
        </w:tc>
        <w:tc>
          <w:tcPr>
            <w:shd w:fill="548dd4"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Punti</w:t>
            </w:r>
          </w:p>
        </w:tc>
        <w:tc>
          <w:tcPr>
            <w:shd w:fill="548dd4"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Riservato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D.S.</w:t>
            </w:r>
          </w:p>
        </w:tc>
      </w:tr>
      <w:tr>
        <w:trPr>
          <w:cantSplit w:val="0"/>
          <w:trHeight w:val="414" w:hRule="atLeast"/>
          <w:tblHeader w:val="0"/>
        </w:trPr>
        <w:tc>
          <w:tcPr>
            <w:shd w:fill="548dd4"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A1) ANZIANITÀ DI SERVIZIO</w:t>
            </w:r>
          </w:p>
        </w:tc>
        <w:tc>
          <w:tcPr>
            <w:gridSpan w:val="3"/>
            <w:tcBorders>
              <w:right w:color="000000" w:space="0" w:sz="0" w:val="nil"/>
            </w:tcBorders>
            <w:shd w:fill="548dd4"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88" w:hRule="atLeast"/>
          <w:tblHeader w:val="0"/>
        </w:trPr>
        <w:tc>
          <w:tcPr>
            <w:vMerge w:val="restart"/>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COMUNE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86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 SCUOLA SECONDARIA I GRADO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 x ogni anno effettivamente prestato</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1"/>
                <w:tab w:val="left" w:leader="none" w:pos="3249"/>
              </w:tabs>
              <w:spacing w:after="0" w:before="1" w:line="240" w:lineRule="auto"/>
              <w:ind w:left="792" w:right="58"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prestati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Secondaria I 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compresi eventuali anni di servizio prestati con 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sola nomina giuridica coperti però da servizio di supplenza di almeno 180 gg.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Secondaria di I Grado.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1"/>
                <w:tab w:val="left" w:leader="none" w:pos="1970"/>
              </w:tabs>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prestati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Secondaria di I 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e/o PAESI IN VIA DI SVILUPPO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26" w:hRule="atLeast"/>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03"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punti 12 x ogni anno effettivamente prestato</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0" w:lineRule="auto"/>
              <w:ind w:left="792" w:right="55"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prestato su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Secondaria di I 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 decorrenza economica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compresi eventuali anni prestati su posto di sostegno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la sola nomina giuridica coperti però da servizio di supplenza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almeno 180 gg.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Secondaria di I Grado</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516" w:hRule="atLeast"/>
          <w:tblHeader w:val="0"/>
        </w:trPr>
        <w:tc>
          <w:tcPr/>
          <w:p w:rsidR="00000000" w:rsidDel="00000000" w:rsidP="00000000" w:rsidRDefault="00000000" w:rsidRPr="00000000" w14:paraId="000000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2"/>
                <w:tab w:val="left" w:leader="none" w:pos="433"/>
              </w:tabs>
              <w:spacing w:after="0" w:before="0" w:line="242.99999999999997" w:lineRule="auto"/>
              <w:ind w:left="432" w:right="0" w:hanging="361"/>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DERIVANTI DA RETROATTIVITÀ GIURIDICA DELLA NOMINA</w:t>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2"/>
                <w:tab w:val="left" w:leader="none" w:pos="433"/>
              </w:tabs>
              <w:spacing w:after="0" w:before="0" w:line="240" w:lineRule="auto"/>
              <w:ind w:left="432" w:right="0" w:hanging="361"/>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PRESTATI NELLA SCUOLA Secondaria di II Grado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 x ogni anno effettivamente prestato</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0" w:lineRule="auto"/>
              <w:ind w:left="792" w:right="59"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derivanti dalla sola nomina giuridica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coperti da alcuna supplenza (o inferiore ai 180 gg.) o coperti da una supplenza di almeno 180 gg. ma svolta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altro ruolo/grado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rispetto alla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Secondaria di I Grado</w:t>
            </w:r>
          </w:p>
          <w:p w:rsidR="00000000" w:rsidDel="00000000" w:rsidP="00000000" w:rsidRDefault="00000000" w:rsidRPr="00000000" w14:paraId="0000003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4" w:lineRule="auto"/>
              <w:ind w:left="780" w:right="0" w:hanging="349"/>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scuola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Secondaria di II Grado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 x ogni anno effettivamente prestato</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6"/>
                <w:tab w:val="left" w:leader="none" w:pos="1691"/>
              </w:tabs>
              <w:spacing w:after="0" w:before="0" w:line="240" w:lineRule="auto"/>
              <w:ind w:left="725" w:right="58" w:hanging="284"/>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derivanti dalla sola nomina giuridica </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coperti da alcuna supplenza (o inferiore ai 180 gg.) o coperti da una supplenza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prestata 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almeno 180 gg. ma svolta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altro ruolo/grado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rispetto alla scuola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Secondaria di I Grado</w:t>
            </w:r>
          </w:p>
          <w:p w:rsidR="00000000" w:rsidDel="00000000" w:rsidP="00000000" w:rsidRDefault="00000000" w:rsidRPr="00000000" w14:paraId="0000003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6"/>
                <w:tab w:val="left" w:leader="none" w:pos="1691"/>
              </w:tabs>
              <w:spacing w:after="0" w:before="0" w:line="242.99999999999997" w:lineRule="auto"/>
              <w:ind w:left="725" w:right="0" w:hanging="285"/>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 posto di sostegno prestato nella scuola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Secondaria di II Grado</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bl>
      <w:tblPr>
        <w:tblStyle w:val="Table2"/>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2433"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PRE RUOLO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 pp.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 ogni anno di servizio pre-ruolo svolto nella scuola secondaria di I grado riconosciuto o riconoscibile ai fini della carriera</w:t>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n______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Secondaria di I Grado</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80" w:right="0" w:hanging="34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e/o PAESI IN VIA DI SVILUPPO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 pp.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 ogni anno di servizio pre-ruolo o di ruolo riconosciuto o riconoscibili ai fini della carriera, svolto nella scuola secondaria di II Grado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1"/>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secondaria di II grado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2" w:right="63" w:hanging="34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t xml:space="preserve">____</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e/o PAESI IN VIA DI SVILUPPO</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ogni anno di servizio pre-ruolo o di ruolo riconosciuto o riconoscibile ai fini della carriera, svolto nella scuola dell’infanzia o primaria:</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3"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i primi 4 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 pp. all'anno</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3"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gli anni successivi: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 pp. all'anno</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dell’infanzia o primaria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80" w:right="0" w:hanging="34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1"/>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e/o PAESI IN VIA DI SVILUPPO (per la sola primaria vale doppio anche quello prestato nelle scuole di montagna, per cui l’eventuale anno/i va/vanno inseriti in questa voce)</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3">
      <w:pPr>
        <w:rPr>
          <w:rFonts w:ascii="Times New Roman" w:cs="Times New Roman" w:eastAsia="Times New Roman" w:hAnsi="Times New Roman"/>
          <w:sz w:val="18"/>
          <w:szCs w:val="18"/>
        </w:rPr>
        <w:sectPr>
          <w:headerReference r:id="rId7" w:type="default"/>
          <w:pgSz w:h="16840" w:w="11910" w:orient="portrait"/>
          <w:pgMar w:bottom="280" w:top="1060" w:left="1020" w:right="920" w:header="699" w:footer="720"/>
          <w:pgNumType w:start="1"/>
        </w:sect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3"/>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2433"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prestati nella scuola Secondaria di I Grado su posto di sostegno 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p w:rsidR="00000000" w:rsidDel="00000000" w:rsidP="00000000" w:rsidRDefault="00000000" w:rsidRPr="00000000" w14:paraId="0000005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di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prestati nella scuola Secondaria di II Grado su posto di sostegno 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p w:rsidR="00000000" w:rsidDel="00000000" w:rsidP="00000000" w:rsidRDefault="00000000" w:rsidRPr="00000000" w14:paraId="0000005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PRE-RUOLO 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scuola dell’infanzia o primaria</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97"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CONTINUITÀ NELLA SCUOLA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19" w:hanging="0.9999999999999964"/>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 punti si assegnano per “ogni anno di servizio” prestato [escluso a.s. 2025/26] prescindendo dal triennio. Non sono conteggiati gli anni su sede provvisoria, anche se coincidente con quella definitiva, e/o prima della decorrenza economica del ruolo)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 complessivamente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di servizio di ruolo prestato nella scuola di attuale titolarità senza soluzione di continuità</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Entro il triennio: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 per ciascun anno</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Entro il quinquennio: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 per ciascun anno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638"/>
                <w:tab w:val="left" w:leader="none" w:pos="5677"/>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Oltre il quinquennio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 x ogni anno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638"/>
                <w:tab w:val="left" w:leader="none" w:pos="5677"/>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64" w:hRule="atLeast"/>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CONTINUITÀ NEL COMUNE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9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x ogni anno prestato nel comune di attuale titolarità</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(Attenzione: il punteggio non è cumulabile nello stesso anno con la continuità nell’attuale scuola)</w:t>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312"/>
              </w:tabs>
              <w:spacing w:after="0" w:before="2" w:line="242.99999999999997" w:lineRule="auto"/>
              <w:ind w:left="780" w:right="0" w:hanging="34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di servizio di ruolo prestato nel comune di attuale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titolarità senza soluzione di continuità</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48" w:hRule="atLeast"/>
          <w:tblHeader w:val="0"/>
        </w:trPr>
        <w:tc>
          <w:tcPr>
            <w:vMerge w:val="restart"/>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BONUS UNA TANTUM</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solo per gli anni 2000/01 – 2007/08</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pp. 10</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1"/>
              </w:tabs>
              <w:spacing w:after="0" w:before="0" w:line="240" w:lineRule="auto"/>
              <w:ind w:left="792" w:right="56"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diritto al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punteggio aggiuntivo una tantum per non aver presentato, per un triennio, escluso l’anno di arrivo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decorrere dalle operazioni di mobilità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 l’a.s. 2000/2001 e fino all’a.s. 2007/08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domanda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trasferimento o passaggio PROVINCIALE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 pur avendola presentato domanda, l’ha revocata nei termini previsti.</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9" w:hRule="atLeast"/>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SERVIZI</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515.000000000002"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7"/>
        <w:gridCol w:w="1146"/>
        <w:gridCol w:w="992"/>
        <w:tblGridChange w:id="0">
          <w:tblGrid>
            <w:gridCol w:w="7377"/>
            <w:gridCol w:w="1146"/>
            <w:gridCol w:w="992"/>
          </w:tblGrid>
        </w:tblGridChange>
      </w:tblGrid>
      <w:tr>
        <w:trPr>
          <w:cantSplit w:val="0"/>
          <w:trHeight w:val="415"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A2) ESIGENZE DI FAMIGLIA</w:t>
            </w:r>
          </w:p>
        </w:tc>
        <w:tc>
          <w:tcPr>
            <w:gridSpan w:val="2"/>
            <w:tcBorders>
              <w:top w:color="000000" w:space="0" w:sz="0" w:val="nil"/>
              <w:right w:color="000000" w:space="0" w:sz="0" w:val="nil"/>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981" w:right="19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 ALLONTANAMENTO DAI FAMILIARI</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51"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(il punteggio è attribuito SOLO nel caso in cui il familiare abbia la residenza nello stesso comune di titolarità del docente)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2" w:right="58"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per NON ALLONTANAMENTO dal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coniuge (o parte dell’unione civile)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OVVERO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SOLO NEL CASO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DOCENTI SENZA CONIUGE O SEPARATI GIUDIZIALMENTE O CONSENSUALMENTE CON ATTO </w:t>
            </w:r>
            <w:r w:rsidDel="00000000" w:rsidR="00000000" w:rsidRPr="00000000">
              <w:rPr>
                <w:sz w:val="20"/>
                <w:szCs w:val="20"/>
                <w:rtl w:val="0"/>
              </w:rPr>
              <w:t xml:space="preserve">OMOLOGATO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DAL TRIBUNALE, per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ricongiungimento ai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genitori o ai figli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scelta)</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21"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 w:right="953" w:hanging="2053"/>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FIGLI FINO A 6 ANNI DI ETÀ (si prescinde dalla residenza)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126"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  per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OGNI figlio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(anche adottivo o in affidamento preadottivo o in affidamento) di età inferiore a sei anni da compiere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entro il 31/12/2026</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B">
      <w:pPr>
        <w:rPr>
          <w:rFonts w:ascii="Times New Roman" w:cs="Times New Roman" w:eastAsia="Times New Roman" w:hAnsi="Times New Roman"/>
          <w:sz w:val="18"/>
          <w:szCs w:val="18"/>
        </w:rPr>
        <w:sectPr>
          <w:type w:val="nextPage"/>
          <w:pgSz w:h="16840" w:w="11910" w:orient="portrait"/>
          <w:pgMar w:bottom="280" w:top="1060" w:left="1020" w:right="920" w:header="699" w:footer="0"/>
        </w:sect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5"/>
        <w:tblW w:w="9515.000000000002"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7"/>
        <w:gridCol w:w="1146"/>
        <w:gridCol w:w="992"/>
        <w:tblGridChange w:id="0">
          <w:tblGrid>
            <w:gridCol w:w="7377"/>
            <w:gridCol w:w="1146"/>
            <w:gridCol w:w="992"/>
          </w:tblGrid>
        </w:tblGridChange>
      </w:tblGrid>
      <w:tr>
        <w:trPr>
          <w:cantSplit w:val="0"/>
          <w:trHeight w:val="1711"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756" w:right="1171" w:hanging="1854"/>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FIGLI DAI 7 AI 18 ANNI (si prescinde dalla residenza)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4</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  per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OGNI figlio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(anche adottivo o in affidamento preadottivo o in affidamento) di età dai 7 ai 18 anni i da compiere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entro il 31/12/2026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OVVERO per ogni figlio di età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superiore ai 18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che risulti totalmente o permanentemente inabile a proficuo lavoro.</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44" w:hRule="atLeast"/>
          <w:tblHeader w:val="0"/>
        </w:trPr>
        <w:tc>
          <w:tcPr>
            <w:vMerge w:val="restart"/>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981" w:right="125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CURA E ASSISTENZA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01"/>
              </w:tabs>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 cura e assistenza del figlio con minorazione: fisica, psichica, sensoriale ovvero per prestare la cura e l’assistenza del figlio tossico dipendente o del coniuge o del genitore, totalmente e permanentemente inabile al lavoro che può essere assistito soltanto nel comune 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che coincide col comune di titolarità del docente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0" w:hRule="atLeast"/>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ESIG. FAMIGLIA</w:t>
            </w:r>
          </w:p>
        </w:tc>
      </w:tr>
    </w:tbl>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513.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9"/>
        <w:gridCol w:w="1143"/>
        <w:gridCol w:w="991"/>
        <w:tblGridChange w:id="0">
          <w:tblGrid>
            <w:gridCol w:w="7379"/>
            <w:gridCol w:w="1143"/>
            <w:gridCol w:w="991"/>
          </w:tblGrid>
        </w:tblGridChange>
      </w:tblGrid>
      <w:tr>
        <w:trPr>
          <w:cantSplit w:val="0"/>
          <w:trHeight w:val="414"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A3) TITOLI GENERALI</w:t>
            </w:r>
          </w:p>
        </w:tc>
        <w:tc>
          <w:tcPr>
            <w:gridSpan w:val="2"/>
            <w:tcBorders>
              <w:top w:color="000000" w:space="0" w:sz="0" w:val="nil"/>
              <w:right w:color="000000" w:space="0" w:sz="0" w:val="nil"/>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76"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CONCORSO PER ESAMI E TITOLI</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 SI VALUTANTO SSIS, TFA, PAS E CONCORSI RISERVATI)</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3346"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12</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di aver superato un pubblico concorso ordinario per esami e titoli, per l'accesso al ruolo di appartenenza, al momento della presentazione della domanda, o a ruoli di livello pari o superiore a quello di appartenenza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può essere valutato un solo concorso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19"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 w:right="73" w:firstLine="1075"/>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DIPLOMI DI SPECIALIZZAZIONE CONSEGUITI IN CORSI POST-LAUREA (NON SI VALUTANTO SSIS, TFA, PAS E SPECIALIZZAZIONI PER INSEGNARE SOSTEGNO)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02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 per ogni diploma</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11"/>
              </w:tabs>
              <w:spacing w:after="0" w:before="0" w:line="242.99999999999997" w:lineRule="auto"/>
              <w:ind w:left="4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    di aver conseguito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diplomi di specializzazione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792"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 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792"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È valutabile un solo diploma, per lo stesso o gli stessi anni accademici o di corso</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08" w:hRule="atLeast"/>
          <w:tblHeader w:val="0"/>
        </w:trPr>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8" w:right="44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DIPLOMA UNIVERSITARIO I LIVELLO/TRIENNALE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78" w:right="446"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31"/>
              </w:tabs>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    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diploma/i universitario/i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LAUREA DI I LIVELLO O BREVE/TRIENNALE O DIPLOMA ISEF O DIPLOMA DI ACCADEMIA O CONSERVATORIO DI MUSICA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conseguito oltre il titolo di studio attualmente necessario per l’accesso al ruolo di appartenenza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31"/>
              </w:tabs>
              <w:spacing w:after="0" w:before="0" w:line="240" w:lineRule="auto"/>
              <w:ind w:left="0" w:right="59"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65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DIPLOMI DI PERFEZIONAMENTO/MASTER DI I E II LIVELLO</w:t>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7"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74"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per ogni diploma e/o master </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1"/>
                <w:tab w:val="left" w:leader="none" w:pos="2420"/>
              </w:tabs>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diploma/i universitario/i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CORSI DI PERFEZ. e/o MASTER I E II LIVELLO NON INFERIORI AD UN ANNO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 conseguiti dal 2005/06 devono essere di 1500 ore e 60 CFU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2.99999999999997"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2.99999999999997"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0"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2.99999999999997"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2.99999999999997"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È valutabile un solo diploma, per lo stesso o gli stessi anni accademici o di corso</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8">
      <w:pPr>
        <w:rPr>
          <w:rFonts w:ascii="Times New Roman" w:cs="Times New Roman" w:eastAsia="Times New Roman" w:hAnsi="Times New Roman"/>
          <w:sz w:val="18"/>
          <w:szCs w:val="18"/>
        </w:rPr>
        <w:sectPr>
          <w:type w:val="nextPage"/>
          <w:pgSz w:h="16840" w:w="11910" w:orient="portrait"/>
          <w:pgMar w:bottom="280" w:top="1060" w:left="1020" w:right="920" w:header="699" w:footer="0"/>
        </w:sect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7"/>
        <w:tblW w:w="9511.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4"/>
        <w:gridCol w:w="3254"/>
        <w:gridCol w:w="1135"/>
        <w:gridCol w:w="998"/>
        <w:tblGridChange w:id="0">
          <w:tblGrid>
            <w:gridCol w:w="4124"/>
            <w:gridCol w:w="3254"/>
            <w:gridCol w:w="1135"/>
            <w:gridCol w:w="998"/>
          </w:tblGrid>
        </w:tblGridChange>
      </w:tblGrid>
      <w:tr>
        <w:trPr>
          <w:cantSplit w:val="0"/>
          <w:trHeight w:val="1711" w:hRule="atLeast"/>
          <w:tblHeader w:val="0"/>
        </w:trPr>
        <w:tc>
          <w:tcPr>
            <w:gridSpan w:val="2"/>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2102" w:right="2096"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DIPLOMA DI LAUREA QUADRIENNALE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643"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 per ogni diploma di laurea</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4"/>
              </w:tabs>
              <w:spacing w:after="0" w:before="1" w:line="240" w:lineRule="auto"/>
              <w:ind w:left="792" w:right="56"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    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 di laurea con corso almeno QUADRIENNALE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LAUREA IN SCIENZE MOTORIE, MAGISTRALE/SPECIALISTICA, ACCADEMIA DI BELLE ARTI, DIPLOMA DI CONSERVATORIO DI MUSICA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conseguito oltre il titolo di studio attualmente necessario per l’accesso al ruolo di appartenenza</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21" w:hRule="atLeast"/>
          <w:tblHeader w:val="0"/>
        </w:trPr>
        <w:tc>
          <w:tcPr>
            <w:gridSpan w:val="2"/>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102" w:right="209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DOTTORATO DI RICERCA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 Di aver conseguito il titolo di “dottorato di ricerca”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può essere valutato un solo dottorato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gridSpan w:val="2"/>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ESAMI DI STATO II GRADO – ANNI 98/99-00/01</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799"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per ogni anno</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61"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partecipato ai nuovi Esami di Stato conclusivi dei corsi di studio di istruzione secondaria superiore, in qualità di presidente di commissione o di commissario interno o di commissario esterno o come docente di sostegno all'alunno portatore di handicap che svolge l'esame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 gli anni 98/99 fino al 00/01</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8" w:hRule="atLeast"/>
          <w:tblHeader w:val="0"/>
        </w:trPr>
        <w:tc>
          <w:tcPr>
            <w:gridSpan w:val="2"/>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102" w:right="209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CLIL - LIVELLO C1 DEL QCER</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80"/>
              </w:tabs>
              <w:spacing w:after="0" w:before="0" w:line="240" w:lineRule="auto"/>
              <w:ind w:left="1152" w:right="79"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essere in possesso di certificazione di Livello C1 del QCER, di aver frequentato il corso metodologico sostenuto la prova finale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Quindi:</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NB: il certificato viene rilasciato solo a chi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è in possesso di certificazione di Livello C1 del QCER (art 4 comma 2)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 frequentato il corso metodologico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 sostenuto la prova finale</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05" w:hRule="atLeast"/>
          <w:tblHeader w:val="0"/>
        </w:trPr>
        <w:tc>
          <w:tcPr>
            <w:gridSpan w:val="2"/>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102" w:right="209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CLIL - NON IN POSSESSO DEL C1</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0,5</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5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w:t>
              <w:tab/>
              <w:t xml:space="preserve">Di aver frequentato il corso metodologico e sostenuto la prova finale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Quindi:</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CLIL per i docenti NON in possesso di Certificazione di livello C1, ma che avendo svolto la parte metodologica esclusivamente presso le strutture universitarie, sono in possesso di un ATTESTATO di frequenza al corso di perfezionamento.</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NB: in questo caso il docente ha una competenza linguistica B2 NON certificata, ma ha frequentato il corso e superato l’esame finale</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1" w:hRule="atLeast"/>
          <w:tblHeader w:val="0"/>
        </w:trPr>
        <w:tc>
          <w:tcPr>
            <w:gridSpan w:val="2"/>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N.B. i titoli relativi a B) C), D), E), F), G), I), L), anche cumulabili tra di loro, sono valutati fino ad un massimo di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10 PUNTI</w:t>
            </w:r>
            <w:r w:rsidDel="00000000" w:rsidR="00000000" w:rsidRPr="00000000">
              <w:rPr>
                <w:rtl w:val="0"/>
              </w:rPr>
            </w:r>
          </w:p>
        </w:tc>
        <w:tc>
          <w:tcPr>
            <w:gridSpan w:val="2"/>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TITOLI</w:t>
            </w:r>
          </w:p>
        </w:tc>
      </w:tr>
      <w:tr>
        <w:trPr>
          <w:cantSplit w:val="0"/>
          <w:trHeight w:val="395" w:hRule="atLeast"/>
          <w:tblHeader w:val="0"/>
        </w:trPr>
        <w:tc>
          <w:tcPr>
            <w:tcBorders>
              <w:right w:color="000000" w:space="0" w:sz="0" w:val="nil"/>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 ESIGENZE FAM. + TITOLI</w:t>
            </w:r>
          </w:p>
        </w:tc>
        <w:tc>
          <w:tcPr>
            <w:tcBorders>
              <w:left w:color="000000" w:space="0" w:sz="0" w:val="nil"/>
              <w:right w:color="000000" w:space="0" w:sz="0" w:val="nil"/>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1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TOTALE COMPLESSIVO</w:t>
            </w:r>
          </w:p>
        </w:tc>
        <w:tc>
          <w:tcPr>
            <w:gridSpan w:val="2"/>
            <w:tcBorders>
              <w:left w:color="000000" w:space="0" w:sz="0" w:val="nil"/>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FE">
      <w:pPr>
        <w:pStyle w:val="Heading1"/>
        <w:ind w:firstLine="112"/>
        <w:rPr/>
      </w:pPr>
      <w:r w:rsidDel="00000000" w:rsidR="00000000" w:rsidRPr="00000000">
        <w:rPr>
          <w:rtl w:val="0"/>
        </w:rPr>
        <w:t xml:space="preserve">Si allegano le autocertificazioni (e documentazioni, nel caso di esclusione dalla graduatoria ai sensi dell’art. 13 CCNI vigente), relative a quanto dichiarato.</w:t>
      </w:r>
    </w:p>
    <w:p w:rsidR="00000000" w:rsidDel="00000000" w:rsidP="00000000" w:rsidRDefault="00000000" w:rsidRPr="00000000" w14:paraId="000000FF">
      <w:pPr>
        <w:rPr>
          <w:b w:val="1"/>
          <w:bCs w:val="1"/>
          <w:sz w:val="20"/>
          <w:szCs w:val="20"/>
        </w:rPr>
      </w:pPr>
      <w:r w:rsidDel="00000000" w:rsidR="00000000" w:rsidRPr="00000000">
        <w:rPr>
          <w:rtl w:val="0"/>
        </w:rPr>
      </w:r>
    </w:p>
    <w:p w:rsidR="00000000" w:rsidDel="00000000" w:rsidP="00000000" w:rsidRDefault="00000000" w:rsidRPr="00000000" w14:paraId="00000100">
      <w:pPr>
        <w:rPr>
          <w:b w:val="1"/>
          <w:bCs w:val="1"/>
          <w:sz w:val="20"/>
          <w:szCs w:val="20"/>
        </w:rPr>
      </w:pPr>
      <w:r w:rsidDel="00000000" w:rsidR="00000000" w:rsidRPr="00000000">
        <w:rPr>
          <w:rtl w:val="0"/>
        </w:rPr>
      </w:r>
    </w:p>
    <w:p w:rsidR="00000000" w:rsidDel="00000000" w:rsidP="00000000" w:rsidRDefault="00000000" w:rsidRPr="00000000" w14:paraId="00000101">
      <w:pPr>
        <w:spacing w:before="3" w:lineRule="auto"/>
        <w:rPr>
          <w:b w:val="1"/>
          <w:bCs w:val="1"/>
          <w:sz w:val="15"/>
          <w:szCs w:val="15"/>
        </w:rPr>
      </w:pPr>
      <w:r w:rsidDel="00000000" w:rsidR="00000000" w:rsidRPr="00000000">
        <w:rPr>
          <w:rtl w:val="0"/>
        </w:rPr>
      </w:r>
    </w:p>
    <w:p w:rsidR="00000000" w:rsidDel="00000000" w:rsidP="00000000" w:rsidRDefault="00000000" w:rsidRPr="00000000" w14:paraId="00000102">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b w:val="1"/>
          <w:bCs w:val="1"/>
          <w:sz w:val="20"/>
          <w:szCs w:val="20"/>
          <w:rtl w:val="0"/>
        </w:rPr>
        <w:t xml:space="preserve">DATA</w:t>
      </w:r>
      <w:r w:rsidDel="00000000" w:rsidR="00000000" w:rsidRPr="00000000">
        <w:rPr>
          <w:b w:val="1"/>
          <w:bCs w:val="1"/>
          <w:sz w:val="20"/>
          <w:szCs w:val="20"/>
          <w:u w:val="single"/>
          <w:rtl w:val="0"/>
        </w:rPr>
        <w:t xml:space="preserve"> </w:t>
        <w:tab/>
      </w:r>
      <w:r w:rsidDel="00000000" w:rsidR="00000000" w:rsidRPr="00000000">
        <w:rPr>
          <w:b w:val="1"/>
          <w:bCs w:val="1"/>
          <w:sz w:val="20"/>
          <w:szCs w:val="20"/>
          <w:rtl w:val="0"/>
        </w:rPr>
        <w:tab/>
        <w:t xml:space="preserve">FIRMA</w:t>
      </w:r>
      <w:r w:rsidDel="00000000" w:rsidR="00000000" w:rsidRPr="00000000">
        <w:rPr>
          <w:b w:val="1"/>
          <w:bCs w:val="1"/>
          <w:sz w:val="20"/>
          <w:szCs w:val="20"/>
          <w:u w:val="single"/>
          <w:rtl w:val="0"/>
        </w:rPr>
        <w:t xml:space="preserve"> </w:t>
        <w:tab/>
      </w:r>
    </w:p>
    <w:p w:rsidR="00000000" w:rsidDel="00000000" w:rsidP="00000000" w:rsidRDefault="00000000" w:rsidRPr="00000000" w14:paraId="00000103">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p w:rsidR="00000000" w:rsidDel="00000000" w:rsidP="00000000" w:rsidRDefault="00000000" w:rsidRPr="00000000" w14:paraId="00000104">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p w:rsidR="00000000" w:rsidDel="00000000" w:rsidP="00000000" w:rsidRDefault="00000000" w:rsidRPr="00000000" w14:paraId="00000105">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sectPr>
      <w:type w:val="nextPage"/>
      <w:pgSz w:h="16840" w:w="11910" w:orient="portrait"/>
      <w:pgMar w:bottom="280" w:top="1060" w:left="1020" w:right="920" w:header="69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Letter"/>
      <w:lvlText w:val="%1)"/>
      <w:lvlJc w:val="left"/>
      <w:pPr>
        <w:ind w:left="792" w:hanging="347.99999999999994"/>
      </w:pPr>
      <w:rPr>
        <w:rFonts w:ascii="Calibri" w:cs="Calibri" w:eastAsia="Calibri" w:hAnsi="Calibri"/>
        <w:sz w:val="20"/>
        <w:szCs w:val="20"/>
      </w:rPr>
    </w:lvl>
    <w:lvl w:ilvl="1">
      <w:start w:val="1"/>
      <w:numFmt w:val="decimal"/>
      <w:lvlText w:val="%2."/>
      <w:lvlJc w:val="left"/>
      <w:pPr>
        <w:ind w:left="1140" w:hanging="360"/>
      </w:pPr>
      <w:rPr>
        <w:rFonts w:ascii="Calibri" w:cs="Calibri" w:eastAsia="Calibri" w:hAnsi="Calibri"/>
        <w:sz w:val="20"/>
        <w:szCs w:val="20"/>
      </w:rPr>
    </w:lvl>
    <w:lvl w:ilvl="2">
      <w:start w:val="0"/>
      <w:numFmt w:val="bullet"/>
      <w:lvlText w:val="•"/>
      <w:lvlJc w:val="left"/>
      <w:pPr>
        <w:ind w:left="1832" w:hanging="360"/>
      </w:pPr>
      <w:rPr/>
    </w:lvl>
    <w:lvl w:ilvl="3">
      <w:start w:val="0"/>
      <w:numFmt w:val="bullet"/>
      <w:lvlText w:val="•"/>
      <w:lvlJc w:val="left"/>
      <w:pPr>
        <w:ind w:left="2524" w:hanging="360"/>
      </w:pPr>
      <w:rPr/>
    </w:lvl>
    <w:lvl w:ilvl="4">
      <w:start w:val="0"/>
      <w:numFmt w:val="bullet"/>
      <w:lvlText w:val="•"/>
      <w:lvlJc w:val="left"/>
      <w:pPr>
        <w:ind w:left="3216" w:hanging="360"/>
      </w:pPr>
      <w:rPr/>
    </w:lvl>
    <w:lvl w:ilvl="5">
      <w:start w:val="0"/>
      <w:numFmt w:val="bullet"/>
      <w:lvlText w:val="•"/>
      <w:lvlJc w:val="left"/>
      <w:pPr>
        <w:ind w:left="3908" w:hanging="360"/>
      </w:pPr>
      <w:rPr/>
    </w:lvl>
    <w:lvl w:ilvl="6">
      <w:start w:val="0"/>
      <w:numFmt w:val="bullet"/>
      <w:lvlText w:val="•"/>
      <w:lvlJc w:val="left"/>
      <w:pPr>
        <w:ind w:left="4600" w:hanging="360"/>
      </w:pPr>
      <w:rPr/>
    </w:lvl>
    <w:lvl w:ilvl="7">
      <w:start w:val="0"/>
      <w:numFmt w:val="bullet"/>
      <w:lvlText w:val="•"/>
      <w:lvlJc w:val="left"/>
      <w:pPr>
        <w:ind w:left="5292" w:hanging="360"/>
      </w:pPr>
      <w:rPr/>
    </w:lvl>
    <w:lvl w:ilvl="8">
      <w:start w:val="0"/>
      <w:numFmt w:val="bullet"/>
      <w:lvlText w:val="•"/>
      <w:lvlJc w:val="left"/>
      <w:pPr>
        <w:ind w:left="5984" w:hanging="360"/>
      </w:pPr>
      <w:rPr/>
    </w:lvl>
  </w:abstractNum>
  <w:abstractNum w:abstractNumId="2">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Roman"/>
      <w:lvlText w:val="%1)"/>
      <w:lvlJc w:val="left"/>
      <w:pPr>
        <w:ind w:left="1152" w:hanging="72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5">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6">
    <w:lvl w:ilvl="0">
      <w:start w:val="0"/>
      <w:numFmt w:val="bullet"/>
      <w:lvlText w:val="▪"/>
      <w:lvlJc w:val="left"/>
      <w:pPr>
        <w:ind w:left="780" w:hanging="348"/>
      </w:pPr>
      <w:rPr>
        <w:rFonts w:ascii="Noto Sans Symbols" w:cs="Noto Sans Symbols" w:eastAsia="Noto Sans Symbols" w:hAnsi="Noto Sans Symbols"/>
        <w:sz w:val="20"/>
        <w:szCs w:val="20"/>
      </w:rPr>
    </w:lvl>
    <w:lvl w:ilvl="1">
      <w:start w:val="0"/>
      <w:numFmt w:val="bullet"/>
      <w:lvlText w:val="•"/>
      <w:lvlJc w:val="left"/>
      <w:pPr>
        <w:ind w:left="1438" w:hanging="347.9999999999998"/>
      </w:pPr>
      <w:rPr/>
    </w:lvl>
    <w:lvl w:ilvl="2">
      <w:start w:val="0"/>
      <w:numFmt w:val="bullet"/>
      <w:lvlText w:val="•"/>
      <w:lvlJc w:val="left"/>
      <w:pPr>
        <w:ind w:left="2096" w:hanging="348"/>
      </w:pPr>
      <w:rPr/>
    </w:lvl>
    <w:lvl w:ilvl="3">
      <w:start w:val="0"/>
      <w:numFmt w:val="bullet"/>
      <w:lvlText w:val="•"/>
      <w:lvlJc w:val="left"/>
      <w:pPr>
        <w:ind w:left="2754" w:hanging="348.00000000000045"/>
      </w:pPr>
      <w:rPr/>
    </w:lvl>
    <w:lvl w:ilvl="4">
      <w:start w:val="0"/>
      <w:numFmt w:val="bullet"/>
      <w:lvlText w:val="•"/>
      <w:lvlJc w:val="left"/>
      <w:pPr>
        <w:ind w:left="3412" w:hanging="348"/>
      </w:pPr>
      <w:rPr/>
    </w:lvl>
    <w:lvl w:ilvl="5">
      <w:start w:val="0"/>
      <w:numFmt w:val="bullet"/>
      <w:lvlText w:val="•"/>
      <w:lvlJc w:val="left"/>
      <w:pPr>
        <w:ind w:left="4071" w:hanging="348"/>
      </w:pPr>
      <w:rPr/>
    </w:lvl>
    <w:lvl w:ilvl="6">
      <w:start w:val="0"/>
      <w:numFmt w:val="bullet"/>
      <w:lvlText w:val="•"/>
      <w:lvlJc w:val="left"/>
      <w:pPr>
        <w:ind w:left="4729" w:hanging="348"/>
      </w:pPr>
      <w:rPr/>
    </w:lvl>
    <w:lvl w:ilvl="7">
      <w:start w:val="0"/>
      <w:numFmt w:val="bullet"/>
      <w:lvlText w:val="•"/>
      <w:lvlJc w:val="left"/>
      <w:pPr>
        <w:ind w:left="5387" w:hanging="348"/>
      </w:pPr>
      <w:rPr/>
    </w:lvl>
    <w:lvl w:ilvl="8">
      <w:start w:val="0"/>
      <w:numFmt w:val="bullet"/>
      <w:lvlText w:val="•"/>
      <w:lvlJc w:val="left"/>
      <w:pPr>
        <w:ind w:left="6045" w:hanging="348"/>
      </w:pPr>
      <w:rPr/>
    </w:lvl>
  </w:abstractNum>
  <w:abstractNum w:abstractNumId="7">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8">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9">
    <w:lvl w:ilvl="0">
      <w:start w:val="0"/>
      <w:numFmt w:val="bullet"/>
      <w:lvlText w:val="-"/>
      <w:lvlJc w:val="left"/>
      <w:pPr>
        <w:ind w:left="432" w:hanging="360"/>
      </w:pPr>
      <w:rPr>
        <w:rFonts w:ascii="Calibri" w:cs="Calibri" w:eastAsia="Calibri" w:hAnsi="Calibri"/>
        <w:sz w:val="20"/>
        <w:szCs w:val="20"/>
      </w:rPr>
    </w:lvl>
    <w:lvl w:ilvl="1">
      <w:start w:val="0"/>
      <w:numFmt w:val="bullet"/>
      <w:lvlText w:val="▪"/>
      <w:lvlJc w:val="left"/>
      <w:pPr>
        <w:ind w:left="792" w:hanging="347.99999999999994"/>
      </w:pPr>
      <w:rPr>
        <w:rFonts w:ascii="Noto Sans Symbols" w:cs="Noto Sans Symbols" w:eastAsia="Noto Sans Symbols" w:hAnsi="Noto Sans Symbols"/>
        <w:sz w:val="20"/>
        <w:szCs w:val="20"/>
      </w:rPr>
    </w:lvl>
    <w:lvl w:ilvl="2">
      <w:start w:val="0"/>
      <w:numFmt w:val="bullet"/>
      <w:lvlText w:val="•"/>
      <w:lvlJc w:val="left"/>
      <w:pPr>
        <w:ind w:left="1529" w:hanging="348"/>
      </w:pPr>
      <w:rPr/>
    </w:lvl>
    <w:lvl w:ilvl="3">
      <w:start w:val="0"/>
      <w:numFmt w:val="bullet"/>
      <w:lvlText w:val="•"/>
      <w:lvlJc w:val="left"/>
      <w:pPr>
        <w:ind w:left="2258" w:hanging="348"/>
      </w:pPr>
      <w:rPr/>
    </w:lvl>
    <w:lvl w:ilvl="4">
      <w:start w:val="0"/>
      <w:numFmt w:val="bullet"/>
      <w:lvlText w:val="•"/>
      <w:lvlJc w:val="left"/>
      <w:pPr>
        <w:ind w:left="2987" w:hanging="348"/>
      </w:pPr>
      <w:rPr/>
    </w:lvl>
    <w:lvl w:ilvl="5">
      <w:start w:val="0"/>
      <w:numFmt w:val="bullet"/>
      <w:lvlText w:val="•"/>
      <w:lvlJc w:val="left"/>
      <w:pPr>
        <w:ind w:left="3716" w:hanging="348"/>
      </w:pPr>
      <w:rPr/>
    </w:lvl>
    <w:lvl w:ilvl="6">
      <w:start w:val="0"/>
      <w:numFmt w:val="bullet"/>
      <w:lvlText w:val="•"/>
      <w:lvlJc w:val="left"/>
      <w:pPr>
        <w:ind w:left="4445" w:hanging="348"/>
      </w:pPr>
      <w:rPr/>
    </w:lvl>
    <w:lvl w:ilvl="7">
      <w:start w:val="0"/>
      <w:numFmt w:val="bullet"/>
      <w:lvlText w:val="•"/>
      <w:lvlJc w:val="left"/>
      <w:pPr>
        <w:ind w:left="5174" w:hanging="348"/>
      </w:pPr>
      <w:rPr/>
    </w:lvl>
    <w:lvl w:ilvl="8">
      <w:start w:val="0"/>
      <w:numFmt w:val="bullet"/>
      <w:lvlText w:val="•"/>
      <w:lvlJc w:val="left"/>
      <w:pPr>
        <w:ind w:left="5903" w:hanging="348"/>
      </w:pPr>
      <w:rPr/>
    </w:lvl>
  </w:abstractNum>
  <w:abstractNum w:abstractNumId="10">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59" w:lineRule="auto"/>
      <w:ind w:left="112"/>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14"/>
      <w:szCs w:val="14"/>
    </w:rPr>
  </w:style>
  <w:style w:type="paragraph" w:styleId="Paragrafoelenco">
    <w:name w:val="List Paragraph"/>
    <w:basedOn w:val="Normale"/>
    <w:uiPriority w:val="1"/>
    <w:qFormat w:val="1"/>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857E16"/>
    <w:pPr>
      <w:tabs>
        <w:tab w:val="center" w:pos="4819"/>
        <w:tab w:val="right" w:pos="9638"/>
      </w:tabs>
    </w:pPr>
  </w:style>
  <w:style w:type="character" w:styleId="IntestazioneCarattere" w:customStyle="1">
    <w:name w:val="Intestazione Carattere"/>
    <w:basedOn w:val="Carpredefinitoparagrafo"/>
    <w:link w:val="Intestazione"/>
    <w:uiPriority w:val="99"/>
    <w:rsid w:val="00857E16"/>
    <w:rPr>
      <w:rFonts w:ascii="Calibri" w:cs="Calibri" w:eastAsia="Calibri" w:hAnsi="Calibri"/>
      <w:lang w:bidi="it-IT" w:eastAsia="it-IT" w:val="it-IT"/>
    </w:rPr>
  </w:style>
  <w:style w:type="paragraph" w:styleId="Pidipagina">
    <w:name w:val="footer"/>
    <w:basedOn w:val="Normale"/>
    <w:link w:val="PidipaginaCarattere"/>
    <w:uiPriority w:val="99"/>
    <w:unhideWhenUsed w:val="1"/>
    <w:rsid w:val="00857E16"/>
    <w:pPr>
      <w:tabs>
        <w:tab w:val="center" w:pos="4819"/>
        <w:tab w:val="right" w:pos="9638"/>
      </w:tabs>
    </w:pPr>
  </w:style>
  <w:style w:type="character" w:styleId="PidipaginaCarattere" w:customStyle="1">
    <w:name w:val="Piè di pagina Carattere"/>
    <w:basedOn w:val="Carpredefinitoparagrafo"/>
    <w:link w:val="Pidipagina"/>
    <w:uiPriority w:val="99"/>
    <w:rsid w:val="00857E16"/>
    <w:rPr>
      <w:rFonts w:ascii="Calibri" w:cs="Calibri" w:eastAsia="Calibri" w:hAnsi="Calibri"/>
      <w:lang w:bidi="it-IT" w:eastAsia="it-IT" w:val="it-IT"/>
    </w:rPr>
  </w:style>
  <w:style w:type="paragraph" w:styleId="Default" w:customStyle="1">
    <w:name w:val="Default"/>
    <w:rsid w:val="00984ECA"/>
    <w:pPr>
      <w:widowControl w:val="1"/>
      <w:adjustRightInd w:val="0"/>
    </w:pPr>
    <w:rPr>
      <w:rFonts w:ascii="Tahoma" w:cs="Tahoma" w:hAnsi="Tahoma"/>
      <w:color w:val="000000"/>
      <w:sz w:val="24"/>
      <w:szCs w:val="24"/>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xxGNjCsPLqX6JCz4yvXc7TT46Q==">CgMxLjAyDmguNmp2bzlmeWo4YTVmOAByITFPRy1xYXBYSjF0VGx0T3UtNnR3MnQyNkcyNDJDeE5Uag==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2026-03-19T09:14:00Z</dcterms:created>
  <dc:creator>Paolo Pizzo e Mauro Colafato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Office Word 2007</vt:lpwstr>
  </property>
  <property fmtid="{D5CDD505-2E9C-101B-9397-08002B2CF9AE}" pid="4" name="LastSaved">
    <vt:filetime>2019-03-27T00:00:00Z</vt:filetime>
  </property>
</Properties>
</file>